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CED2" w14:textId="77777777" w:rsidR="002D6413" w:rsidRDefault="002D6413" w:rsidP="002D6413">
      <w:pPr>
        <w:spacing w:after="0" w:line="240" w:lineRule="auto"/>
        <w:ind w:left="-426" w:right="84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 </w:t>
      </w:r>
      <w:r w:rsidRPr="00DD7401">
        <w:rPr>
          <w:rFonts w:eastAsia="Times New Roman" w:cstheme="minorHAnsi"/>
        </w:rPr>
        <w:t>Report</w:t>
      </w:r>
    </w:p>
    <w:p w14:paraId="3D64067C" w14:textId="77777777" w:rsidR="002D6413" w:rsidRDefault="002D6413" w:rsidP="002D6413">
      <w:pPr>
        <w:spacing w:after="0" w:line="240" w:lineRule="auto"/>
        <w:ind w:left="-426" w:right="84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on</w:t>
      </w:r>
    </w:p>
    <w:p w14:paraId="4159A5BA" w14:textId="77777777" w:rsidR="002D6413" w:rsidRPr="00510A6D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>A</w:t>
      </w:r>
      <w:r w:rsidRPr="00510A6D">
        <w:rPr>
          <w:rFonts w:eastAsia="Times New Roman" w:cstheme="minorHAnsi"/>
          <w:b/>
          <w:bCs/>
          <w:sz w:val="26"/>
          <w:szCs w:val="26"/>
        </w:rPr>
        <w:t xml:space="preserve"> </w:t>
      </w:r>
      <w:r>
        <w:rPr>
          <w:rFonts w:eastAsia="Times New Roman" w:cstheme="minorHAnsi"/>
          <w:b/>
          <w:bCs/>
          <w:sz w:val="26"/>
          <w:szCs w:val="26"/>
        </w:rPr>
        <w:t>Workshop</w:t>
      </w:r>
    </w:p>
    <w:p w14:paraId="2737B2E1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 w:rsidRPr="00510A6D">
        <w:rPr>
          <w:rFonts w:eastAsia="Times New Roman" w:cstheme="minorHAnsi"/>
          <w:b/>
          <w:bCs/>
          <w:sz w:val="26"/>
          <w:szCs w:val="26"/>
        </w:rPr>
        <w:t>“</w:t>
      </w:r>
      <w:r>
        <w:rPr>
          <w:rFonts w:eastAsia="Times New Roman" w:cstheme="minorHAnsi"/>
          <w:b/>
          <w:bCs/>
          <w:sz w:val="26"/>
          <w:szCs w:val="26"/>
        </w:rPr>
        <w:t>Engineering Projects using Arduino</w:t>
      </w:r>
      <w:r w:rsidRPr="00510A6D">
        <w:rPr>
          <w:rFonts w:eastAsia="Times New Roman" w:cstheme="minorHAnsi"/>
          <w:b/>
          <w:bCs/>
          <w:sz w:val="26"/>
          <w:szCs w:val="26"/>
        </w:rPr>
        <w:t xml:space="preserve">” </w:t>
      </w:r>
    </w:p>
    <w:p w14:paraId="1ED62134" w14:textId="77777777" w:rsidR="002D6413" w:rsidRPr="00510A6D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</w:p>
    <w:p w14:paraId="17C49BF7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 xml:space="preserve">Jointly organized by </w:t>
      </w:r>
    </w:p>
    <w:p w14:paraId="263984AF" w14:textId="77777777" w:rsidR="005B1BDC" w:rsidRDefault="005B1BDC" w:rsidP="005B1BDC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 w:rsidRPr="00EA6C40">
        <w:rPr>
          <w:rFonts w:eastAsia="Times New Roman" w:cstheme="minorHAnsi"/>
          <w:b/>
          <w:bCs/>
          <w:sz w:val="26"/>
          <w:szCs w:val="26"/>
        </w:rPr>
        <w:t>Institution’s Innovation Council of Shri Guru Gobind Singhji Institute of Engineering and Technology, Nanded</w:t>
      </w:r>
    </w:p>
    <w:p w14:paraId="50F5BE1E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 xml:space="preserve"> and </w:t>
      </w:r>
    </w:p>
    <w:p w14:paraId="7E8B5CA3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>Department of Electrical Engineering, Government Polytechnic, Nanded</w:t>
      </w:r>
    </w:p>
    <w:p w14:paraId="436DCDF4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</w:p>
    <w:p w14:paraId="6682E37A" w14:textId="77777777" w:rsidR="002D6413" w:rsidRPr="00DD7401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 xml:space="preserve">Day and </w:t>
      </w:r>
      <w:r w:rsidRPr="00DD7401">
        <w:rPr>
          <w:rFonts w:eastAsia="Times New Roman" w:cstheme="minorHAnsi"/>
        </w:rPr>
        <w:t>Date</w:t>
      </w:r>
    </w:p>
    <w:p w14:paraId="465DB75B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 xml:space="preserve">Monday &amp; Tuesday and 19 &amp; 20-Dec-2022 </w:t>
      </w:r>
    </w:p>
    <w:p w14:paraId="144FF773" w14:textId="77777777" w:rsidR="002D6413" w:rsidRPr="00DD7401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</w:rPr>
      </w:pPr>
      <w:r w:rsidRPr="00DD7401">
        <w:rPr>
          <w:rFonts w:eastAsia="Times New Roman" w:cstheme="minorHAnsi"/>
        </w:rPr>
        <w:t>Venue</w:t>
      </w:r>
    </w:p>
    <w:p w14:paraId="5AD4C500" w14:textId="77777777" w:rsidR="002D6413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b/>
          <w:bCs/>
          <w:sz w:val="26"/>
          <w:szCs w:val="26"/>
        </w:rPr>
      </w:pPr>
      <w:r>
        <w:rPr>
          <w:rFonts w:eastAsia="Times New Roman" w:cstheme="minorHAnsi"/>
          <w:b/>
          <w:bCs/>
          <w:sz w:val="26"/>
          <w:szCs w:val="26"/>
        </w:rPr>
        <w:t>Lecturer Hall, Department of Electrical Engineering, Government Polytechnic, Nanded</w:t>
      </w:r>
    </w:p>
    <w:p w14:paraId="2F96831E" w14:textId="77777777" w:rsidR="002D6413" w:rsidRPr="00EA6C40" w:rsidRDefault="002D6413" w:rsidP="002D6413">
      <w:pPr>
        <w:spacing w:after="0" w:line="240" w:lineRule="auto"/>
        <w:ind w:right="84"/>
        <w:jc w:val="center"/>
        <w:rPr>
          <w:rFonts w:eastAsia="Times New Roman" w:cstheme="minorHAnsi"/>
          <w:sz w:val="26"/>
          <w:szCs w:val="26"/>
        </w:rPr>
      </w:pPr>
    </w:p>
    <w:p w14:paraId="3C30E1E0" w14:textId="77777777" w:rsidR="002D6413" w:rsidRPr="00EA6C40" w:rsidRDefault="002D6413" w:rsidP="002D6413">
      <w:pPr>
        <w:spacing w:after="0" w:line="240" w:lineRule="auto"/>
        <w:ind w:right="84"/>
        <w:jc w:val="center"/>
      </w:pPr>
      <w:r w:rsidRPr="007B5EF2">
        <w:rPr>
          <w:rFonts w:eastAsia="Times New Roman" w:cstheme="minorHAnsi"/>
          <w:b/>
          <w:bCs/>
          <w:sz w:val="26"/>
          <w:szCs w:val="26"/>
        </w:rPr>
        <w:t>Faculty involved</w:t>
      </w:r>
      <w:r w:rsidRPr="00DB362B">
        <w:rPr>
          <w:rFonts w:eastAsia="Times New Roman" w:cstheme="minorHAnsi"/>
          <w:sz w:val="26"/>
          <w:szCs w:val="26"/>
        </w:rPr>
        <w:t>:</w:t>
      </w:r>
      <w:r>
        <w:rPr>
          <w:rFonts w:eastAsia="Times New Roman" w:cstheme="minorHAnsi"/>
          <w:b/>
          <w:bCs/>
          <w:sz w:val="26"/>
          <w:szCs w:val="26"/>
        </w:rPr>
        <w:t xml:space="preserve"> Dr. S.S. </w:t>
      </w:r>
      <w:proofErr w:type="spellStart"/>
      <w:r>
        <w:rPr>
          <w:rFonts w:eastAsia="Times New Roman" w:cstheme="minorHAnsi"/>
          <w:b/>
          <w:bCs/>
          <w:sz w:val="26"/>
          <w:szCs w:val="26"/>
        </w:rPr>
        <w:t>Gajre</w:t>
      </w:r>
      <w:proofErr w:type="spellEnd"/>
      <w:r>
        <w:rPr>
          <w:rFonts w:eastAsia="Times New Roman" w:cstheme="minorHAnsi"/>
          <w:b/>
          <w:bCs/>
          <w:sz w:val="26"/>
          <w:szCs w:val="26"/>
        </w:rPr>
        <w:t>,</w:t>
      </w:r>
      <w:r w:rsidRPr="00CB0346">
        <w:rPr>
          <w:rFonts w:ascii="Open Sans" w:hAnsi="Open Sans" w:cs="Open Sans"/>
          <w:b/>
          <w:bCs/>
          <w:color w:val="414141"/>
          <w:sz w:val="20"/>
          <w:szCs w:val="20"/>
          <w:shd w:val="clear" w:color="auto" w:fill="F5F5F5"/>
        </w:rPr>
        <w:t xml:space="preserve"> </w:t>
      </w:r>
      <w:r w:rsidRPr="00CB0346">
        <w:rPr>
          <w:rFonts w:eastAsia="Times New Roman" w:cstheme="minorHAnsi"/>
          <w:b/>
          <w:bCs/>
          <w:sz w:val="26"/>
          <w:szCs w:val="26"/>
        </w:rPr>
        <w:t>Dr</w:t>
      </w:r>
      <w:r>
        <w:rPr>
          <w:rFonts w:eastAsia="Times New Roman" w:cstheme="minorHAnsi"/>
          <w:b/>
          <w:bCs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b/>
          <w:bCs/>
          <w:sz w:val="26"/>
          <w:szCs w:val="26"/>
        </w:rPr>
        <w:t>R.R.Manthalkar</w:t>
      </w:r>
      <w:proofErr w:type="spellEnd"/>
    </w:p>
    <w:p w14:paraId="3A562F42" w14:textId="77777777" w:rsidR="002D6413" w:rsidRDefault="002D6413" w:rsidP="002D6413">
      <w:pPr>
        <w:spacing w:after="0" w:line="240" w:lineRule="auto"/>
        <w:ind w:right="84"/>
        <w:rPr>
          <w:rFonts w:eastAsia="Times New Roman" w:cstheme="minorHAnsi"/>
          <w:b/>
          <w:bCs/>
          <w:sz w:val="26"/>
          <w:szCs w:val="26"/>
        </w:rPr>
      </w:pPr>
    </w:p>
    <w:p w14:paraId="175FCB80" w14:textId="77777777" w:rsidR="002D6413" w:rsidRPr="00EA6C40" w:rsidRDefault="002D6413" w:rsidP="002D6413">
      <w:pPr>
        <w:ind w:firstLine="720"/>
        <w:jc w:val="both"/>
        <w:rPr>
          <w:sz w:val="24"/>
          <w:szCs w:val="24"/>
        </w:rPr>
      </w:pPr>
      <w:r w:rsidRPr="00EA6C40">
        <w:rPr>
          <w:sz w:val="24"/>
          <w:szCs w:val="24"/>
        </w:rPr>
        <w:t xml:space="preserve">Institutions Innovation Council of Shri Guru Gobind Singhji Institute of Engineering and Technology, </w:t>
      </w:r>
      <w:proofErr w:type="spellStart"/>
      <w:r w:rsidRPr="00EA6C40">
        <w:rPr>
          <w:sz w:val="24"/>
          <w:szCs w:val="24"/>
        </w:rPr>
        <w:t>Vishnupuri</w:t>
      </w:r>
      <w:proofErr w:type="spellEnd"/>
      <w:r w:rsidRPr="00EA6C40">
        <w:rPr>
          <w:sz w:val="24"/>
          <w:szCs w:val="24"/>
        </w:rPr>
        <w:t>, Nanded and Department of Electrical Engineering, Government Polytechnic, Nanded jointly organized Two-day workshop on 'Engineering Projects using Arduino' on 19th and 20th December,2022 at Government Polytechnic, Nanded.</w:t>
      </w:r>
    </w:p>
    <w:p w14:paraId="510E9CC7" w14:textId="77777777" w:rsidR="002D6413" w:rsidRPr="00EA6C40" w:rsidRDefault="002D6413" w:rsidP="002D6413">
      <w:pPr>
        <w:ind w:firstLine="720"/>
        <w:jc w:val="both"/>
        <w:rPr>
          <w:sz w:val="24"/>
          <w:szCs w:val="24"/>
        </w:rPr>
      </w:pPr>
      <w:proofErr w:type="spellStart"/>
      <w:r w:rsidRPr="00EA6C40">
        <w:rPr>
          <w:sz w:val="24"/>
          <w:szCs w:val="24"/>
        </w:rPr>
        <w:t>Prof.S.S.Gajre</w:t>
      </w:r>
      <w:proofErr w:type="spellEnd"/>
      <w:r w:rsidRPr="00EA6C40">
        <w:rPr>
          <w:sz w:val="24"/>
          <w:szCs w:val="24"/>
        </w:rPr>
        <w:t xml:space="preserve"> (Coordinator), </w:t>
      </w:r>
      <w:proofErr w:type="spellStart"/>
      <w:r w:rsidRPr="00EA6C40">
        <w:rPr>
          <w:sz w:val="24"/>
          <w:szCs w:val="24"/>
        </w:rPr>
        <w:t>Prof.R.R.Manthalkar</w:t>
      </w:r>
      <w:proofErr w:type="spellEnd"/>
      <w:r w:rsidRPr="00EA6C40">
        <w:rPr>
          <w:sz w:val="24"/>
          <w:szCs w:val="24"/>
        </w:rPr>
        <w:t xml:space="preserve"> (Co-</w:t>
      </w:r>
      <w:proofErr w:type="spellStart"/>
      <w:r w:rsidRPr="00EA6C40">
        <w:rPr>
          <w:sz w:val="24"/>
          <w:szCs w:val="24"/>
        </w:rPr>
        <w:t>cordinator</w:t>
      </w:r>
      <w:proofErr w:type="spellEnd"/>
      <w:r w:rsidRPr="00EA6C40">
        <w:rPr>
          <w:sz w:val="24"/>
          <w:szCs w:val="24"/>
        </w:rPr>
        <w:t xml:space="preserve">), and Adarsh Bhosale(Students Ambassador), Pragati Darekar (Students Ambassador) from IDEA Lab, Nipun </w:t>
      </w:r>
      <w:proofErr w:type="spellStart"/>
      <w:r w:rsidRPr="00EA6C40">
        <w:rPr>
          <w:sz w:val="24"/>
          <w:szCs w:val="24"/>
        </w:rPr>
        <w:t>Dhandage</w:t>
      </w:r>
      <w:proofErr w:type="spellEnd"/>
      <w:r w:rsidRPr="00EA6C40">
        <w:rPr>
          <w:sz w:val="24"/>
          <w:szCs w:val="24"/>
        </w:rPr>
        <w:t xml:space="preserve"> (RNXG), and, Aniket </w:t>
      </w:r>
      <w:proofErr w:type="spellStart"/>
      <w:r w:rsidRPr="00EA6C40">
        <w:rPr>
          <w:sz w:val="24"/>
          <w:szCs w:val="24"/>
        </w:rPr>
        <w:t>Shikarkhane</w:t>
      </w:r>
      <w:proofErr w:type="spellEnd"/>
      <w:r w:rsidRPr="00EA6C40">
        <w:rPr>
          <w:sz w:val="24"/>
          <w:szCs w:val="24"/>
        </w:rPr>
        <w:t xml:space="preserve">, Ayush Meshram, Hindavi </w:t>
      </w:r>
      <w:proofErr w:type="spellStart"/>
      <w:r w:rsidRPr="00EA6C40">
        <w:rPr>
          <w:sz w:val="24"/>
          <w:szCs w:val="24"/>
        </w:rPr>
        <w:t>Landhe</w:t>
      </w:r>
      <w:proofErr w:type="spellEnd"/>
      <w:r w:rsidRPr="00EA6C40">
        <w:rPr>
          <w:sz w:val="24"/>
          <w:szCs w:val="24"/>
        </w:rPr>
        <w:t xml:space="preserve">, </w:t>
      </w:r>
      <w:proofErr w:type="spellStart"/>
      <w:r w:rsidRPr="00EA6C40">
        <w:rPr>
          <w:sz w:val="24"/>
          <w:szCs w:val="24"/>
        </w:rPr>
        <w:t>etc</w:t>
      </w:r>
      <w:proofErr w:type="spellEnd"/>
      <w:r w:rsidRPr="00EA6C40">
        <w:rPr>
          <w:sz w:val="24"/>
          <w:szCs w:val="24"/>
        </w:rPr>
        <w:t xml:space="preserve"> Students from SGGSIET were present for the events.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Prof.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 xml:space="preserve">Vilas </w:t>
      </w:r>
      <w:proofErr w:type="spellStart"/>
      <w:r w:rsidRPr="00EA6C40">
        <w:rPr>
          <w:sz w:val="24"/>
          <w:szCs w:val="24"/>
        </w:rPr>
        <w:t>Sarwadnya</w:t>
      </w:r>
      <w:proofErr w:type="spellEnd"/>
      <w:r w:rsidRPr="00EA6C40">
        <w:rPr>
          <w:sz w:val="24"/>
          <w:szCs w:val="24"/>
        </w:rPr>
        <w:t>, Prof.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Abhilasha Sayar, Prof.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P.S</w:t>
      </w:r>
      <w:r>
        <w:rPr>
          <w:sz w:val="24"/>
          <w:szCs w:val="24"/>
        </w:rPr>
        <w:t>.</w:t>
      </w:r>
      <w:r w:rsidRPr="00EA6C40">
        <w:rPr>
          <w:sz w:val="24"/>
          <w:szCs w:val="24"/>
        </w:rPr>
        <w:t xml:space="preserve"> Linge, Prof.</w:t>
      </w:r>
      <w:r>
        <w:rPr>
          <w:sz w:val="24"/>
          <w:szCs w:val="24"/>
        </w:rPr>
        <w:t xml:space="preserve"> </w:t>
      </w:r>
      <w:proofErr w:type="spellStart"/>
      <w:r w:rsidRPr="00EA6C40">
        <w:rPr>
          <w:sz w:val="24"/>
          <w:szCs w:val="24"/>
        </w:rPr>
        <w:t>Faimid</w:t>
      </w:r>
      <w:proofErr w:type="spellEnd"/>
      <w:r w:rsidRPr="00EA6C40">
        <w:rPr>
          <w:sz w:val="24"/>
          <w:szCs w:val="24"/>
        </w:rPr>
        <w:t xml:space="preserve"> Abdul, Prof.</w:t>
      </w:r>
      <w:r>
        <w:rPr>
          <w:sz w:val="24"/>
          <w:szCs w:val="24"/>
        </w:rPr>
        <w:t xml:space="preserve"> </w:t>
      </w:r>
      <w:proofErr w:type="spellStart"/>
      <w:r w:rsidRPr="00EA6C40">
        <w:rPr>
          <w:sz w:val="24"/>
          <w:szCs w:val="24"/>
        </w:rPr>
        <w:t>Y.S.Katake</w:t>
      </w:r>
      <w:proofErr w:type="spellEnd"/>
      <w:r w:rsidRPr="00EA6C40">
        <w:rPr>
          <w:sz w:val="24"/>
          <w:szCs w:val="24"/>
        </w:rPr>
        <w:t>, Prof.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O.M. Chavan, Prof.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Priya B. Khedkar were present. Students from Department of Electrical Engineering, Government Polytechnic, Nanded actively participated in the workshop.</w:t>
      </w:r>
    </w:p>
    <w:p w14:paraId="38A16FBC" w14:textId="77777777" w:rsidR="002D6413" w:rsidRPr="006D6FE1" w:rsidRDefault="002D6413" w:rsidP="002D6413">
      <w:pPr>
        <w:ind w:firstLine="720"/>
        <w:jc w:val="both"/>
        <w:rPr>
          <w:sz w:val="24"/>
          <w:szCs w:val="24"/>
        </w:rPr>
      </w:pPr>
      <w:proofErr w:type="spellStart"/>
      <w:r w:rsidRPr="00EA6C40">
        <w:rPr>
          <w:sz w:val="24"/>
          <w:szCs w:val="24"/>
        </w:rPr>
        <w:t>Prof.S.S.Gajre</w:t>
      </w:r>
      <w:proofErr w:type="spellEnd"/>
      <w:r w:rsidRPr="00EA6C40">
        <w:rPr>
          <w:sz w:val="24"/>
          <w:szCs w:val="24"/>
        </w:rPr>
        <w:t xml:space="preserve"> took the opportunity to invite the faculty and students of Government Polytechnic to IDEA Laboratory to complete engineering projects and participate in other events.  Prof. </w:t>
      </w:r>
      <w:proofErr w:type="spellStart"/>
      <w:r w:rsidRPr="00EA6C40">
        <w:rPr>
          <w:sz w:val="24"/>
          <w:szCs w:val="24"/>
        </w:rPr>
        <w:t>R.R.Manthalkar</w:t>
      </w:r>
      <w:proofErr w:type="spellEnd"/>
      <w:r w:rsidRPr="00EA6C40">
        <w:rPr>
          <w:sz w:val="24"/>
          <w:szCs w:val="24"/>
        </w:rPr>
        <w:t xml:space="preserve"> advised the students to utilize the time for study during their life.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Basics Electronics Engineering, Sensor and Transducer, Basics of C-programming were taught on the first day while on the second day hands-on on Arduino were arranged.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Also, academic projects were discussed during the workshop.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>The workshop ended with a concluding remark from Prof.</w:t>
      </w:r>
      <w:r>
        <w:rPr>
          <w:sz w:val="24"/>
          <w:szCs w:val="24"/>
        </w:rPr>
        <w:t xml:space="preserve"> </w:t>
      </w:r>
      <w:r w:rsidRPr="00EA6C40">
        <w:rPr>
          <w:sz w:val="24"/>
          <w:szCs w:val="24"/>
        </w:rPr>
        <w:t xml:space="preserve">Vilas </w:t>
      </w:r>
      <w:proofErr w:type="spellStart"/>
      <w:r w:rsidRPr="00EA6C40">
        <w:rPr>
          <w:sz w:val="24"/>
          <w:szCs w:val="24"/>
        </w:rPr>
        <w:t>Sarwadnya</w:t>
      </w:r>
      <w:proofErr w:type="spellEnd"/>
      <w:r w:rsidRPr="00EA6C40">
        <w:rPr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2D6413" w14:paraId="06962522" w14:textId="77777777" w:rsidTr="006839B7">
        <w:trPr>
          <w:trHeight w:val="4842"/>
          <w:jc w:val="center"/>
        </w:trPr>
        <w:tc>
          <w:tcPr>
            <w:tcW w:w="8885" w:type="dxa"/>
          </w:tcPr>
          <w:p w14:paraId="2448594A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hd w:val="clear" w:color="auto" w:fill="FFFFFF"/>
              </w:rPr>
            </w:pPr>
            <w:r>
              <w:rPr>
                <w:noProof/>
                <w:color w:val="222222"/>
                <w:shd w:val="clear" w:color="auto" w:fill="FFFFFF"/>
              </w:rPr>
              <w:lastRenderedPageBreak/>
              <w:drawing>
                <wp:inline distT="0" distB="0" distL="0" distR="0" wp14:anchorId="141A19E0" wp14:editId="485F71D4">
                  <wp:extent cx="5495525" cy="4000500"/>
                  <wp:effectExtent l="0" t="0" r="0" b="0"/>
                  <wp:docPr id="6" name="Picture 6" descr="A group of people sitting around a table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sitting around a table with a comput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898" cy="400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13" w14:paraId="6663D802" w14:textId="77777777" w:rsidTr="006839B7">
        <w:trPr>
          <w:trHeight w:val="315"/>
          <w:jc w:val="center"/>
        </w:trPr>
        <w:tc>
          <w:tcPr>
            <w:tcW w:w="8885" w:type="dxa"/>
          </w:tcPr>
          <w:p w14:paraId="491B3423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  <w:p w14:paraId="33ABF1B1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Students performing activities of workshop</w:t>
            </w:r>
            <w:r w:rsidRPr="001E387A"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</w:tc>
      </w:tr>
    </w:tbl>
    <w:p w14:paraId="1F62B439" w14:textId="77777777" w:rsidR="002D6413" w:rsidRDefault="002D6413" w:rsidP="002D6413">
      <w:pPr>
        <w:spacing w:after="0" w:line="240" w:lineRule="auto"/>
        <w:ind w:right="84"/>
        <w:jc w:val="both"/>
        <w:rPr>
          <w:color w:val="222222"/>
          <w:shd w:val="clear" w:color="auto" w:fill="FFFFFF"/>
        </w:rPr>
      </w:pPr>
    </w:p>
    <w:p w14:paraId="28A8ACF9" w14:textId="77777777" w:rsidR="002D6413" w:rsidRDefault="002D6413" w:rsidP="002D6413">
      <w:pPr>
        <w:spacing w:after="0" w:line="240" w:lineRule="auto"/>
        <w:ind w:right="84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2D6413" w14:paraId="35A52708" w14:textId="77777777" w:rsidTr="006839B7">
        <w:tc>
          <w:tcPr>
            <w:tcW w:w="9487" w:type="dxa"/>
          </w:tcPr>
          <w:p w14:paraId="6A00A41F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hd w:val="clear" w:color="auto" w:fill="FFFFFF"/>
              </w:rPr>
            </w:pPr>
            <w:r>
              <w:rPr>
                <w:noProof/>
                <w:color w:val="222222"/>
                <w:shd w:val="clear" w:color="auto" w:fill="FFFFFF"/>
              </w:rPr>
              <w:drawing>
                <wp:inline distT="0" distB="0" distL="0" distR="0" wp14:anchorId="109EA87C" wp14:editId="31B2680D">
                  <wp:extent cx="5467350" cy="3211028"/>
                  <wp:effectExtent l="0" t="0" r="0" b="8890"/>
                  <wp:docPr id="13" name="Picture 13" descr="A group of people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people standing in front of a building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321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13" w14:paraId="3D0C410B" w14:textId="77777777" w:rsidTr="006839B7">
        <w:tc>
          <w:tcPr>
            <w:tcW w:w="9487" w:type="dxa"/>
          </w:tcPr>
          <w:p w14:paraId="1BD73BB8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  <w:p w14:paraId="2B1AC535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Group Photo of students attended the workshop</w:t>
            </w:r>
          </w:p>
        </w:tc>
      </w:tr>
    </w:tbl>
    <w:p w14:paraId="1A282514" w14:textId="77777777" w:rsidR="002D6413" w:rsidRDefault="002D6413" w:rsidP="002D6413">
      <w:pPr>
        <w:spacing w:after="0" w:line="240" w:lineRule="auto"/>
        <w:ind w:right="84"/>
        <w:jc w:val="both"/>
        <w:rPr>
          <w:color w:val="222222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2D6413" w14:paraId="1088AEE0" w14:textId="77777777" w:rsidTr="006839B7">
        <w:tc>
          <w:tcPr>
            <w:tcW w:w="9487" w:type="dxa"/>
          </w:tcPr>
          <w:p w14:paraId="11234131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hd w:val="clear" w:color="auto" w:fill="FFFFFF"/>
              </w:rPr>
            </w:pPr>
            <w:bookmarkStart w:id="0" w:name="_Hlk121162469"/>
            <w:r>
              <w:rPr>
                <w:noProof/>
                <w:color w:val="222222"/>
                <w:shd w:val="clear" w:color="auto" w:fill="FFFFFF"/>
              </w:rPr>
              <w:lastRenderedPageBreak/>
              <w:drawing>
                <wp:inline distT="0" distB="0" distL="0" distR="0" wp14:anchorId="244E8DBF" wp14:editId="74A095C0">
                  <wp:extent cx="5387975" cy="3505200"/>
                  <wp:effectExtent l="0" t="0" r="3175" b="0"/>
                  <wp:docPr id="12" name="Picture 12" descr="A person standing in front of a classroom with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standing in front of a classroom with a group of peopl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97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13" w14:paraId="37444A23" w14:textId="77777777" w:rsidTr="006839B7">
        <w:tc>
          <w:tcPr>
            <w:tcW w:w="9487" w:type="dxa"/>
          </w:tcPr>
          <w:p w14:paraId="66A97215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  <w:p w14:paraId="0D8A7E00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Students attending the session</w:t>
            </w:r>
          </w:p>
          <w:p w14:paraId="15108ED5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bookmarkEnd w:id="0"/>
      <w:tr w:rsidR="002D6413" w14:paraId="21EA34C6" w14:textId="77777777" w:rsidTr="00683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7" w:type="dxa"/>
          </w:tcPr>
          <w:p w14:paraId="51DCE280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hd w:val="clear" w:color="auto" w:fill="FFFFFF"/>
              </w:rPr>
            </w:pPr>
            <w:r>
              <w:rPr>
                <w:noProof/>
                <w:color w:val="222222"/>
                <w:shd w:val="clear" w:color="auto" w:fill="FFFFFF"/>
              </w:rPr>
              <w:drawing>
                <wp:inline distT="0" distB="0" distL="0" distR="0" wp14:anchorId="4F9DDDE3" wp14:editId="7656201C">
                  <wp:extent cx="5262880" cy="3504917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705" cy="351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13" w14:paraId="013A4D81" w14:textId="77777777" w:rsidTr="00683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7" w:type="dxa"/>
          </w:tcPr>
          <w:p w14:paraId="30F75577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  <w:p w14:paraId="1B967F4A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Dr. S.S. </w:t>
            </w:r>
            <w:proofErr w:type="spellStart"/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Gajre</w:t>
            </w:r>
            <w:proofErr w:type="spellEnd"/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Pr="00983D4A"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 t</w:t>
            </w: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aking</w:t>
            </w:r>
            <w:r w:rsidRPr="00983D4A"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 the opportunity to invite the faculty and students of Government Polytechnic to IDEA Laboratory</w:t>
            </w:r>
          </w:p>
          <w:p w14:paraId="779DF12D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2D6413" w14:paraId="28BD989D" w14:textId="77777777" w:rsidTr="006839B7">
        <w:tc>
          <w:tcPr>
            <w:tcW w:w="9487" w:type="dxa"/>
          </w:tcPr>
          <w:p w14:paraId="34BBEE9C" w14:textId="77777777" w:rsidR="002D6413" w:rsidRDefault="002D6413" w:rsidP="006839B7">
            <w:pPr>
              <w:spacing w:after="0" w:line="240" w:lineRule="auto"/>
              <w:ind w:right="84"/>
              <w:rPr>
                <w:noProof/>
                <w:color w:val="222222"/>
                <w:shd w:val="clear" w:color="auto" w:fill="FFFFFF"/>
              </w:rPr>
            </w:pPr>
          </w:p>
        </w:tc>
      </w:tr>
      <w:tr w:rsidR="002D6413" w14:paraId="36CD23C2" w14:textId="77777777" w:rsidTr="006839B7">
        <w:tc>
          <w:tcPr>
            <w:tcW w:w="9487" w:type="dxa"/>
          </w:tcPr>
          <w:p w14:paraId="0C947806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hd w:val="clear" w:color="auto" w:fill="FFFFFF"/>
              </w:rPr>
            </w:pPr>
            <w:r>
              <w:rPr>
                <w:noProof/>
                <w:color w:val="222222"/>
                <w:shd w:val="clear" w:color="auto" w:fill="FFFFFF"/>
              </w:rPr>
              <w:lastRenderedPageBreak/>
              <w:drawing>
                <wp:inline distT="0" distB="0" distL="0" distR="0" wp14:anchorId="611AB96C" wp14:editId="594849C3">
                  <wp:extent cx="5324475" cy="3505200"/>
                  <wp:effectExtent l="0" t="0" r="9525" b="0"/>
                  <wp:docPr id="8" name="Picture 8" descr="A group of people sitting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oup of people sitting in a classroom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13" w14:paraId="1F6B96DA" w14:textId="77777777" w:rsidTr="006839B7">
        <w:tc>
          <w:tcPr>
            <w:tcW w:w="9487" w:type="dxa"/>
          </w:tcPr>
          <w:p w14:paraId="76E193B1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  <w:p w14:paraId="46EBD719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Students attending the session</w:t>
            </w:r>
          </w:p>
          <w:p w14:paraId="60A7C634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2D6413" w14:paraId="3E4490AF" w14:textId="77777777" w:rsidTr="006839B7">
        <w:tc>
          <w:tcPr>
            <w:tcW w:w="9487" w:type="dxa"/>
          </w:tcPr>
          <w:p w14:paraId="7D86FA7D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</w:tc>
      </w:tr>
      <w:tr w:rsidR="002D6413" w14:paraId="389E9BA9" w14:textId="77777777" w:rsidTr="00683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7" w:type="dxa"/>
          </w:tcPr>
          <w:p w14:paraId="676F6C67" w14:textId="77777777" w:rsidR="002D6413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hd w:val="clear" w:color="auto" w:fill="FFFFFF"/>
              </w:rPr>
            </w:pPr>
            <w:r>
              <w:rPr>
                <w:noProof/>
                <w:color w:val="222222"/>
                <w:shd w:val="clear" w:color="auto" w:fill="FFFFFF"/>
              </w:rPr>
              <w:drawing>
                <wp:inline distT="0" distB="0" distL="0" distR="0" wp14:anchorId="45429C66" wp14:editId="2776D7BD">
                  <wp:extent cx="5534025" cy="3314700"/>
                  <wp:effectExtent l="0" t="0" r="9525" b="0"/>
                  <wp:docPr id="10" name="Picture 10" descr="A group of people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people in a classroo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13" w14:paraId="10E91285" w14:textId="77777777" w:rsidTr="006839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87" w:type="dxa"/>
          </w:tcPr>
          <w:p w14:paraId="37C67FFB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color w:val="222222"/>
                <w:sz w:val="8"/>
                <w:szCs w:val="8"/>
                <w:shd w:val="clear" w:color="auto" w:fill="FFFFFF"/>
              </w:rPr>
            </w:pPr>
          </w:p>
          <w:p w14:paraId="55289500" w14:textId="77777777" w:rsidR="002D6413" w:rsidRPr="003B6922" w:rsidRDefault="002D6413" w:rsidP="006839B7">
            <w:pPr>
              <w:spacing w:after="0" w:line="240" w:lineRule="auto"/>
              <w:ind w:right="84"/>
              <w:jc w:val="center"/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Dr. </w:t>
            </w:r>
            <w:proofErr w:type="spellStart"/>
            <w:r w:rsidRPr="00983D4A"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>R.R.Manthalkar</w:t>
            </w:r>
            <w:proofErr w:type="spellEnd"/>
            <w:r w:rsidRPr="00983D4A">
              <w:rPr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 advised the students to utilize the time for study</w:t>
            </w:r>
          </w:p>
        </w:tc>
      </w:tr>
    </w:tbl>
    <w:p w14:paraId="587832E9" w14:textId="77777777" w:rsidR="002D6413" w:rsidRPr="007602C5" w:rsidRDefault="002D6413" w:rsidP="002D6413">
      <w:pPr>
        <w:spacing w:after="0" w:line="240" w:lineRule="auto"/>
        <w:ind w:right="84"/>
        <w:rPr>
          <w:color w:val="222222"/>
          <w:shd w:val="clear" w:color="auto" w:fill="FFFFFF"/>
        </w:rPr>
      </w:pPr>
    </w:p>
    <w:p w14:paraId="1645F023" w14:textId="77777777" w:rsidR="002D6413" w:rsidRDefault="002D6413" w:rsidP="002D6413">
      <w:pPr>
        <w:spacing w:after="0" w:line="240" w:lineRule="auto"/>
        <w:ind w:right="84"/>
        <w:jc w:val="both"/>
        <w:rPr>
          <w:color w:val="222222"/>
          <w:shd w:val="clear" w:color="auto" w:fill="FFFFFF"/>
        </w:rPr>
      </w:pPr>
    </w:p>
    <w:p w14:paraId="415B46B8" w14:textId="65B4D177" w:rsidR="00CB43FE" w:rsidRPr="002D6413" w:rsidRDefault="00CB43FE" w:rsidP="002D6413"/>
    <w:sectPr w:rsidR="00CB43FE" w:rsidRPr="002D6413" w:rsidSect="00683211">
      <w:headerReference w:type="default" r:id="rId14"/>
      <w:footerReference w:type="default" r:id="rId15"/>
      <w:pgSz w:w="11907" w:h="16839"/>
      <w:pgMar w:top="777" w:right="850" w:bottom="709" w:left="1560" w:header="42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1D88C" w14:textId="77777777" w:rsidR="00AA11F7" w:rsidRDefault="00AA11F7">
      <w:pPr>
        <w:spacing w:after="0" w:line="240" w:lineRule="auto"/>
      </w:pPr>
      <w:r>
        <w:separator/>
      </w:r>
    </w:p>
  </w:endnote>
  <w:endnote w:type="continuationSeparator" w:id="0">
    <w:p w14:paraId="1E44FF4C" w14:textId="77777777" w:rsidR="00AA11F7" w:rsidRDefault="00AA1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FC1E1" w14:textId="77777777" w:rsidR="003F5FDE" w:rsidRDefault="004D7A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4588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89B9E" w14:textId="77777777" w:rsidR="00AA11F7" w:rsidRDefault="00AA11F7">
      <w:pPr>
        <w:spacing w:after="0" w:line="240" w:lineRule="auto"/>
      </w:pPr>
      <w:r>
        <w:separator/>
      </w:r>
    </w:p>
  </w:footnote>
  <w:footnote w:type="continuationSeparator" w:id="0">
    <w:p w14:paraId="18928759" w14:textId="77777777" w:rsidR="00AA11F7" w:rsidRDefault="00AA1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9604" w14:textId="77777777" w:rsidR="00EC18AD" w:rsidRDefault="00EC18AD" w:rsidP="00EC18AD">
    <w:pPr>
      <w:pStyle w:val="Header"/>
      <w:ind w:left="-1560" w:right="-1274"/>
    </w:pPr>
    <w:r>
      <w:rPr>
        <w:noProof/>
      </w:rPr>
      <w:drawing>
        <wp:inline distT="0" distB="0" distL="0" distR="0" wp14:anchorId="1460C3CD" wp14:editId="5F4447AB">
          <wp:extent cx="7545788" cy="1430895"/>
          <wp:effectExtent l="0" t="0" r="0" b="0"/>
          <wp:docPr id="31" name="Picture 31" descr="Timelin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Timeline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557" cy="1440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A5FC3C" w14:textId="77777777" w:rsidR="00EC18AD" w:rsidRDefault="00EC18AD" w:rsidP="00EC18AD">
    <w:pPr>
      <w:pStyle w:val="Header"/>
      <w:ind w:left="-1276" w:right="-1274"/>
      <w:rPr>
        <w:sz w:val="18"/>
        <w:szCs w:val="18"/>
      </w:rPr>
    </w:pPr>
  </w:p>
  <w:p w14:paraId="7148E6AA" w14:textId="62F00DF4" w:rsidR="003F5FDE" w:rsidRPr="00EC18AD" w:rsidRDefault="00EC18AD" w:rsidP="00EC18AD">
    <w:pPr>
      <w:spacing w:after="0" w:line="240" w:lineRule="auto"/>
      <w:ind w:left="-1276" w:right="-1274"/>
      <w:jc w:val="center"/>
      <w:rPr>
        <w:rFonts w:ascii="Arial" w:eastAsia="Times New Roman" w:hAnsi="Arial" w:cs="Arial"/>
        <w:b/>
        <w:bCs/>
        <w:color w:val="222222"/>
        <w:sz w:val="30"/>
        <w:szCs w:val="30"/>
        <w:shd w:val="clear" w:color="auto" w:fill="FFFFFF"/>
        <w:lang w:bidi="mr-IN"/>
      </w:rPr>
    </w:pPr>
    <w:r>
      <w:rPr>
        <w:b/>
        <w:color w:val="000000"/>
        <w:sz w:val="30"/>
        <w:szCs w:val="30"/>
        <w:highlight w:val="yellow"/>
      </w:rPr>
      <w:t>#</w:t>
    </w:r>
    <w:r w:rsidRPr="00EC18AD">
      <w:rPr>
        <w:b/>
        <w:color w:val="000000"/>
        <w:sz w:val="30"/>
        <w:szCs w:val="30"/>
        <w:highlight w:val="yellow"/>
      </w:rPr>
      <w:t>LetUsInnovate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C5D3A"/>
    <w:multiLevelType w:val="hybridMultilevel"/>
    <w:tmpl w:val="8938B3E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8355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FDE"/>
    <w:rsid w:val="00066159"/>
    <w:rsid w:val="000E284C"/>
    <w:rsid w:val="002131D2"/>
    <w:rsid w:val="00250AE3"/>
    <w:rsid w:val="002D6413"/>
    <w:rsid w:val="00342668"/>
    <w:rsid w:val="00386EA9"/>
    <w:rsid w:val="00393280"/>
    <w:rsid w:val="00397870"/>
    <w:rsid w:val="003B6922"/>
    <w:rsid w:val="003E6431"/>
    <w:rsid w:val="003F5FDE"/>
    <w:rsid w:val="004D7AE6"/>
    <w:rsid w:val="005B1BDC"/>
    <w:rsid w:val="00683211"/>
    <w:rsid w:val="00684906"/>
    <w:rsid w:val="00747BF6"/>
    <w:rsid w:val="007E7910"/>
    <w:rsid w:val="00860587"/>
    <w:rsid w:val="00897208"/>
    <w:rsid w:val="008B100E"/>
    <w:rsid w:val="008C37D6"/>
    <w:rsid w:val="008C5097"/>
    <w:rsid w:val="009F2B1C"/>
    <w:rsid w:val="00A45C85"/>
    <w:rsid w:val="00AA11F7"/>
    <w:rsid w:val="00B54CF2"/>
    <w:rsid w:val="00C83B9B"/>
    <w:rsid w:val="00CB43FE"/>
    <w:rsid w:val="00D6268A"/>
    <w:rsid w:val="00DA6A63"/>
    <w:rsid w:val="00DB4711"/>
    <w:rsid w:val="00DD7401"/>
    <w:rsid w:val="00E3492E"/>
    <w:rsid w:val="00E369D9"/>
    <w:rsid w:val="00E43CE9"/>
    <w:rsid w:val="00E46CD4"/>
    <w:rsid w:val="00EC18AD"/>
    <w:rsid w:val="00F2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0BF780"/>
  <w15:docId w15:val="{220D2931-70AF-4A8B-9203-26B9A0F9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5EE"/>
    <w:rPr>
      <w:lang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D161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D1612"/>
  </w:style>
  <w:style w:type="character" w:customStyle="1" w:styleId="FooterChar">
    <w:name w:val="Footer Char"/>
    <w:basedOn w:val="DefaultParagraphFont"/>
    <w:link w:val="Footer"/>
    <w:uiPriority w:val="99"/>
    <w:qFormat/>
    <w:rsid w:val="00FD161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D16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1612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D161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table" w:styleId="TableGrid">
    <w:name w:val="Table Grid"/>
    <w:basedOn w:val="TableNormal"/>
    <w:uiPriority w:val="39"/>
    <w:rsid w:val="00A03960"/>
    <w:rPr>
      <w:rFonts w:asciiTheme="minorHAnsi" w:eastAsiaTheme="minorHAnsi" w:hAnsiTheme="minorHAnsi" w:cstheme="minorBidi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E64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43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82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6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30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6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9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3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62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3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15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304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82nf94YYGtDUlP+azlN9Q3qBFA==">AMUW2mUxa2K068ho8W108H5G1FNLydJ/mRRgXLGw3sUFsEdX5UbL+TWjt0KwJ9BSwSh1o0S5hbjKSDZNPCB6dICULAUG/CJWOMMq6AF8i8DENfdMdsJtTkY=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shree</dc:creator>
  <cp:lastModifiedBy>Idea Lab</cp:lastModifiedBy>
  <cp:revision>4</cp:revision>
  <dcterms:created xsi:type="dcterms:W3CDTF">2023-09-24T08:49:00Z</dcterms:created>
  <dcterms:modified xsi:type="dcterms:W3CDTF">2023-09-24T09:19:00Z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87133750d02fa16ae802021448a5ce529fbec8d68855db5ced950cb8592c4c2f</vt:lpwstr>
  </property>
</Properties>
</file>